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a1f2e"/>
          <w:sz w:val="28"/>
          <w:szCs w:val="28"/>
        </w:rPr>
        <w:t xml:space="preserve">🤔 Plantilla Ahorcado — EduJuegos</w:t>
      </w:r>
    </w:p>
    <w:p>
      <w:r>
        <w:rPr>
          <w:color w:val="7b8db0"/>
          <w:sz w:val="20"/>
          <w:szCs w:val="20"/>
        </w:rPr>
        <w:t xml:space="preserve">Completa esta plantilla y súbela al panel del docente en juegos.tiendas5.com</w:t>
      </w:r>
    </w:p>
    <w:p>
      <w:r>
        <w:t xml:space="preserve"/>
      </w:r>
    </w:p>
    <w:p>
      <w:r>
        <w:rPr>
          <w:i/>
          <w:iCs/>
          <w:color w:val="e94f4f"/>
          <w:sz w:val="18"/>
          <w:szCs w:val="18"/>
        </w:rPr>
        <w:t xml:space="preserve">⚠ NO borres las filas de encabezado ni cambies el orden de las columnas.</w:t>
      </w:r>
    </w:p>
    <w:p>
      <w:r>
        <w:rPr>
          <w:color w:val="4d96ff"/>
          <w:sz w:val="18"/>
          <w:szCs w:val="18"/>
        </w:rPr>
        <w:t xml:space="preserve">💡 Mínimo 5 palabras, máximo 12. Cada palabra necesita una pista.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f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CAMPO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f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VALOR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TIPO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AHORCADO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Título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aquí el título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Materia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Ej: Ciencias Naturales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Grado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Ej: 7° A</w:t>
            </w:r>
          </w:p>
        </w:tc>
      </w:tr>
    </w:tbl>
    <w:p>
      <w:r>
        <w:t xml:space="preserve"/>
      </w:r>
    </w:p>
    <w:p>
      <w:r>
        <w:t xml:space="preserve"/>
      </w:r>
    </w:p>
    <w:p>
      <w:r>
        <w:rPr>
          <w:b/>
          <w:bCs/>
          <w:color w:val="9b59b6"/>
          <w:sz w:val="28"/>
          <w:szCs w:val="28"/>
        </w:rPr>
        <w:t xml:space="preserve">Palabras y pistas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800"/>
        <w:gridCol w:w="616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b59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#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b59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PALABRA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b59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PISTA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FOTOSINTESIS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Proceso por el que las plantas producen su alimento con luz solar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CLOROFILA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Pigmento verde que absorbe la luz en las plantas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OXIGENO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Gas que liberan las plantas durante la fotosíntesis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GLUCOSA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Azúcar que producen las plantas como fuente de energía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la palabra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una pista para esta palabra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la palabra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una pista para esta palabra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la palabra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una pista para esta palabra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la palabra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una pista para esta palabra</w:t>
            </w:r>
          </w:p>
        </w:tc>
      </w:tr>
    </w:tbl>
    <w:p>
      <w:r>
        <w:t xml:space="preserve"/>
      </w:r>
    </w:p>
    <w:p>
      <w:r>
        <w:rPr>
          <w:i/>
          <w:iCs/>
          <w:color w:val="e94f4f"/>
          <w:sz w:val="18"/>
          <w:szCs w:val="18"/>
        </w:rPr>
        <w:t xml:space="preserve">⚠ Las PALABRAS deben estar en MAYÚSCULAS sin tildes. Ej: FOTOSINTESIS no Fotosíntesis.</w:t>
      </w:r>
    </w:p>
    <w:p>
      <w:r>
        <w:rPr>
          <w:color w:val="4d96ff"/>
          <w:sz w:val="18"/>
          <w:szCs w:val="18"/>
        </w:rPr>
        <w:t xml:space="preserve">💡 Las filas 1-4 son ejemplos. Puedes editarlas.</w:t>
      </w:r>
    </w:p>
    <w:p>
      <w:r>
        <w:rPr>
          <w:color w:val="4d96ff"/>
          <w:sz w:val="18"/>
          <w:szCs w:val="18"/>
        </w:rPr>
        <w:t xml:space="preserve">💡 La pista puede tener tildes y minúsculas — la leen los estudiantes.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2026-03-09T22:15:05.837Z</dcterms:created>
  <dcterms:modified xsi:type="dcterms:W3CDTF">2026-03-09T22:15:05.837Z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